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5AC" w:rsidRDefault="009F05AC"/>
    <w:p w:rsidR="00355683" w:rsidRDefault="009F05AC" w:rsidP="00355683">
      <w:pPr>
        <w:rPr>
          <w:rFonts w:ascii="&amp;quot" w:hAnsi="&amp;quot"/>
          <w:color w:val="919394"/>
          <w:sz w:val="23"/>
          <w:szCs w:val="23"/>
        </w:rPr>
      </w:pPr>
      <w:r>
        <w:rPr>
          <w:noProof/>
        </w:rPr>
        <w:drawing>
          <wp:inline distT="0" distB="0" distL="0" distR="0">
            <wp:extent cx="7550719" cy="1524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a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5829" cy="1555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683" w:rsidRDefault="00355683" w:rsidP="00355683">
      <w:pPr>
        <w:rPr>
          <w:rFonts w:ascii="&amp;quot" w:hAnsi="&amp;quot"/>
          <w:color w:val="919394"/>
          <w:sz w:val="23"/>
          <w:szCs w:val="23"/>
        </w:rPr>
      </w:pPr>
    </w:p>
    <w:p w:rsidR="00355683" w:rsidRPr="00355683" w:rsidRDefault="00355683" w:rsidP="00355683">
      <w:pPr>
        <w:ind w:left="284"/>
        <w:rPr>
          <w:rFonts w:asciiTheme="minorHAnsi" w:hAnsiTheme="minorHAnsi" w:cstheme="minorHAnsi"/>
          <w:sz w:val="22"/>
          <w:szCs w:val="22"/>
        </w:rPr>
      </w:pPr>
      <w:r w:rsidRPr="00355683">
        <w:rPr>
          <w:rFonts w:asciiTheme="minorHAnsi" w:hAnsiTheme="minorHAnsi" w:cstheme="minorHAnsi"/>
          <w:sz w:val="22"/>
          <w:szCs w:val="22"/>
        </w:rPr>
        <w:t>Beste Judoka,</w:t>
      </w:r>
    </w:p>
    <w:p w:rsidR="00355683" w:rsidRPr="00355683" w:rsidRDefault="00355683" w:rsidP="00355683">
      <w:pPr>
        <w:spacing w:line="394" w:lineRule="atLeast"/>
        <w:ind w:left="284"/>
        <w:rPr>
          <w:rFonts w:asciiTheme="minorHAnsi" w:hAnsiTheme="minorHAnsi" w:cstheme="minorHAnsi"/>
          <w:sz w:val="22"/>
          <w:szCs w:val="22"/>
        </w:rPr>
      </w:pPr>
      <w:r w:rsidRPr="00355683">
        <w:rPr>
          <w:rFonts w:asciiTheme="minorHAnsi" w:hAnsiTheme="minorHAnsi" w:cstheme="minorHAnsi"/>
          <w:sz w:val="22"/>
          <w:szCs w:val="22"/>
        </w:rPr>
        <w:t xml:space="preserve">Op </w:t>
      </w:r>
      <w:proofErr w:type="gramStart"/>
      <w:r w:rsidRPr="00355683">
        <w:rPr>
          <w:rFonts w:asciiTheme="minorHAnsi" w:hAnsiTheme="minorHAnsi" w:cstheme="minorHAnsi"/>
          <w:sz w:val="22"/>
          <w:szCs w:val="22"/>
        </w:rPr>
        <w:t>Zondag</w:t>
      </w:r>
      <w:proofErr w:type="gramEnd"/>
      <w:r w:rsidRPr="00355683">
        <w:rPr>
          <w:rFonts w:asciiTheme="minorHAnsi" w:hAnsiTheme="minorHAnsi" w:cstheme="minorHAnsi"/>
          <w:sz w:val="22"/>
          <w:szCs w:val="22"/>
        </w:rPr>
        <w:t xml:space="preserve"> </w:t>
      </w:r>
      <w:r w:rsidR="00401AC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6 </w:t>
      </w:r>
      <w:proofErr w:type="spellStart"/>
      <w:r w:rsidR="00401AC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okrober</w:t>
      </w:r>
      <w:proofErr w:type="spellEnd"/>
      <w:r w:rsidRPr="00355683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2019</w:t>
      </w:r>
      <w:r w:rsidRPr="00355683">
        <w:rPr>
          <w:rFonts w:asciiTheme="minorHAnsi" w:hAnsiTheme="minorHAnsi" w:cstheme="minorHAnsi"/>
          <w:sz w:val="22"/>
          <w:szCs w:val="22"/>
        </w:rPr>
        <w:t xml:space="preserve"> is ons volgende Lintjestoernooi. De locatie is: </w:t>
      </w:r>
      <w:r w:rsidRPr="00355683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Sporthal de Roos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55683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Commandobaan 6 Roosendaal.</w:t>
      </w:r>
      <w:r w:rsidRPr="00355683">
        <w:rPr>
          <w:rFonts w:asciiTheme="minorHAnsi" w:hAnsiTheme="minorHAnsi" w:cstheme="minorHAnsi"/>
          <w:sz w:val="22"/>
          <w:szCs w:val="22"/>
        </w:rPr>
        <w:br/>
        <w:t>Dit toernooi is alleen toegankelijk voor de beginnende judoka’s die wedstrijdervaring op willen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55683">
        <w:rPr>
          <w:rFonts w:asciiTheme="minorHAnsi" w:hAnsiTheme="minorHAnsi" w:cstheme="minorHAnsi"/>
          <w:sz w:val="22"/>
          <w:szCs w:val="22"/>
        </w:rPr>
        <w:t>doen, (dus géén wedstrijdjudoka’s) en deze zal voor zover het mogelijk is 1 keer per maand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55683">
        <w:rPr>
          <w:rFonts w:asciiTheme="minorHAnsi" w:hAnsiTheme="minorHAnsi" w:cstheme="minorHAnsi"/>
          <w:sz w:val="22"/>
          <w:szCs w:val="22"/>
        </w:rPr>
        <w:t>gehouden worden.</w:t>
      </w:r>
    </w:p>
    <w:p w:rsidR="00355683" w:rsidRPr="00355683" w:rsidRDefault="00355683" w:rsidP="00355683">
      <w:pPr>
        <w:spacing w:line="394" w:lineRule="atLeast"/>
        <w:ind w:left="284"/>
        <w:rPr>
          <w:rFonts w:asciiTheme="minorHAnsi" w:hAnsiTheme="minorHAnsi" w:cstheme="minorHAnsi"/>
          <w:sz w:val="22"/>
          <w:szCs w:val="22"/>
        </w:rPr>
      </w:pPr>
      <w:r w:rsidRPr="00355683">
        <w:rPr>
          <w:rFonts w:asciiTheme="minorHAnsi" w:hAnsiTheme="minorHAnsi" w:cstheme="minorHAnsi"/>
          <w:sz w:val="22"/>
          <w:szCs w:val="22"/>
        </w:rPr>
        <w:t>De deelnemers kunnen door middel van punten te halen, vaantjes en medailles winnen. Als 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55683">
        <w:rPr>
          <w:rFonts w:asciiTheme="minorHAnsi" w:hAnsiTheme="minorHAnsi" w:cstheme="minorHAnsi"/>
          <w:sz w:val="22"/>
          <w:szCs w:val="22"/>
        </w:rPr>
        <w:t>judoka 40 punten heeft verzameld ontvangt hij een geel vaantje, bij 80 een oranje, bij 120 een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55683">
        <w:rPr>
          <w:rFonts w:asciiTheme="minorHAnsi" w:hAnsiTheme="minorHAnsi" w:cstheme="minorHAnsi"/>
          <w:sz w:val="22"/>
          <w:szCs w:val="22"/>
        </w:rPr>
        <w:t>groene, bij 160 een blauwe, bij 200 een bruine en bij 240 punten een zwart vaantje.</w:t>
      </w:r>
      <w:r w:rsidRPr="00355683">
        <w:rPr>
          <w:rFonts w:asciiTheme="minorHAnsi" w:hAnsiTheme="minorHAnsi" w:cstheme="minorHAnsi"/>
          <w:sz w:val="22"/>
          <w:szCs w:val="22"/>
        </w:rPr>
        <w:br/>
        <w:t>Na zwart kunnen ze door gaan en als zij 300 punten hebben krijgen ze een bronzen medaille, bij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55683">
        <w:rPr>
          <w:rFonts w:asciiTheme="minorHAnsi" w:hAnsiTheme="minorHAnsi" w:cstheme="minorHAnsi"/>
          <w:sz w:val="22"/>
          <w:szCs w:val="22"/>
        </w:rPr>
        <w:t>360 punten een zilveren en bij 420 punten een gouden medaille. Als de judoka totaal 600 punten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55683">
        <w:rPr>
          <w:rFonts w:asciiTheme="minorHAnsi" w:hAnsiTheme="minorHAnsi" w:cstheme="minorHAnsi"/>
          <w:sz w:val="22"/>
          <w:szCs w:val="22"/>
        </w:rPr>
        <w:t>heeft krijgt hij/zij een beker en mag niet meer aan het lintjestoernooi meedoen, en zijn ze klaar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55683">
        <w:rPr>
          <w:rFonts w:asciiTheme="minorHAnsi" w:hAnsiTheme="minorHAnsi" w:cstheme="minorHAnsi"/>
          <w:sz w:val="22"/>
          <w:szCs w:val="22"/>
        </w:rPr>
        <w:t>voor het grotere werk.</w:t>
      </w:r>
    </w:p>
    <w:p w:rsidR="00355683" w:rsidRPr="00355683" w:rsidRDefault="00355683" w:rsidP="00355683">
      <w:pPr>
        <w:spacing w:line="394" w:lineRule="atLeast"/>
        <w:ind w:left="284"/>
        <w:rPr>
          <w:rFonts w:asciiTheme="minorHAnsi" w:hAnsiTheme="minorHAnsi" w:cstheme="minorHAnsi"/>
          <w:sz w:val="22"/>
          <w:szCs w:val="22"/>
        </w:rPr>
      </w:pPr>
      <w:r w:rsidRPr="00355683">
        <w:rPr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>Hoe verdient de judoka zijn punten?</w:t>
      </w:r>
      <w:r w:rsidRPr="00355683">
        <w:rPr>
          <w:rFonts w:asciiTheme="minorHAnsi" w:hAnsiTheme="minorHAnsi" w:cstheme="minorHAnsi"/>
          <w:sz w:val="22"/>
          <w:szCs w:val="22"/>
        </w:rPr>
        <w:br/>
      </w:r>
      <w:r w:rsidRPr="00355683">
        <w:rPr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>Als de judoka:</w:t>
      </w:r>
    </w:p>
    <w:tbl>
      <w:tblPr>
        <w:tblW w:w="11550" w:type="dxa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75"/>
        <w:gridCol w:w="5775"/>
      </w:tblGrid>
      <w:tr w:rsidR="00355683" w:rsidRPr="00355683" w:rsidTr="00355683">
        <w:tc>
          <w:tcPr>
            <w:tcW w:w="5775" w:type="dxa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3F3F3"/>
            <w:vAlign w:val="center"/>
            <w:hideMark/>
          </w:tcPr>
          <w:p w:rsidR="00355683" w:rsidRPr="00355683" w:rsidRDefault="00355683" w:rsidP="00355683">
            <w:pPr>
              <w:spacing w:line="394" w:lineRule="atLeast"/>
              <w:ind w:left="284"/>
              <w:rPr>
                <w:rFonts w:asciiTheme="minorHAnsi" w:hAnsiTheme="minorHAnsi" w:cstheme="minorHAnsi"/>
              </w:rPr>
            </w:pPr>
            <w:r w:rsidRPr="00355683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Verliest 2 punten</w:t>
            </w:r>
          </w:p>
        </w:tc>
        <w:tc>
          <w:tcPr>
            <w:tcW w:w="5775" w:type="dxa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3F3F3"/>
            <w:vAlign w:val="center"/>
            <w:hideMark/>
          </w:tcPr>
          <w:p w:rsidR="00355683" w:rsidRPr="00355683" w:rsidRDefault="00355683" w:rsidP="00355683">
            <w:pPr>
              <w:spacing w:line="394" w:lineRule="atLeast"/>
              <w:ind w:left="284"/>
              <w:rPr>
                <w:rFonts w:asciiTheme="minorHAnsi" w:hAnsiTheme="minorHAnsi" w:cstheme="minorHAnsi"/>
              </w:rPr>
            </w:pPr>
            <w:proofErr w:type="spellStart"/>
            <w:r w:rsidRPr="00355683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yugo</w:t>
            </w:r>
            <w:proofErr w:type="spellEnd"/>
            <w:r w:rsidRPr="00355683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5 punten</w:t>
            </w:r>
          </w:p>
        </w:tc>
      </w:tr>
      <w:tr w:rsidR="00355683" w:rsidRPr="00355683" w:rsidTr="00355683">
        <w:tc>
          <w:tcPr>
            <w:tcW w:w="5775" w:type="dxa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3F3F3"/>
            <w:vAlign w:val="center"/>
            <w:hideMark/>
          </w:tcPr>
          <w:p w:rsidR="00355683" w:rsidRPr="00355683" w:rsidRDefault="00355683" w:rsidP="00355683">
            <w:pPr>
              <w:spacing w:line="394" w:lineRule="atLeast"/>
              <w:ind w:left="284"/>
              <w:rPr>
                <w:rFonts w:asciiTheme="minorHAnsi" w:hAnsiTheme="minorHAnsi" w:cstheme="minorHAnsi"/>
              </w:rPr>
            </w:pPr>
            <w:r w:rsidRPr="00355683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Gelijk 3 punten</w:t>
            </w:r>
          </w:p>
        </w:tc>
        <w:tc>
          <w:tcPr>
            <w:tcW w:w="5775" w:type="dxa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3F3F3"/>
            <w:vAlign w:val="center"/>
            <w:hideMark/>
          </w:tcPr>
          <w:p w:rsidR="00355683" w:rsidRPr="00355683" w:rsidRDefault="00355683" w:rsidP="00355683">
            <w:pPr>
              <w:spacing w:line="394" w:lineRule="atLeast"/>
              <w:ind w:left="284"/>
              <w:rPr>
                <w:rFonts w:asciiTheme="minorHAnsi" w:hAnsiTheme="minorHAnsi" w:cstheme="minorHAnsi"/>
              </w:rPr>
            </w:pPr>
            <w:proofErr w:type="spellStart"/>
            <w:r w:rsidRPr="00355683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wazari</w:t>
            </w:r>
            <w:proofErr w:type="spellEnd"/>
            <w:r w:rsidRPr="00355683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6 punten</w:t>
            </w:r>
          </w:p>
        </w:tc>
      </w:tr>
      <w:tr w:rsidR="00355683" w:rsidRPr="00355683" w:rsidTr="00355683">
        <w:tc>
          <w:tcPr>
            <w:tcW w:w="5775" w:type="dxa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3F3F3"/>
            <w:vAlign w:val="center"/>
            <w:hideMark/>
          </w:tcPr>
          <w:p w:rsidR="00355683" w:rsidRPr="00355683" w:rsidRDefault="00355683" w:rsidP="00355683">
            <w:pPr>
              <w:spacing w:line="394" w:lineRule="atLeast"/>
              <w:ind w:left="284"/>
              <w:rPr>
                <w:rFonts w:asciiTheme="minorHAnsi" w:hAnsiTheme="minorHAnsi" w:cstheme="minorHAnsi"/>
              </w:rPr>
            </w:pPr>
            <w:r w:rsidRPr="00355683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Aangewezen winnaar 4 p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unten</w:t>
            </w:r>
          </w:p>
        </w:tc>
        <w:tc>
          <w:tcPr>
            <w:tcW w:w="5775" w:type="dxa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3F3F3"/>
            <w:vAlign w:val="center"/>
            <w:hideMark/>
          </w:tcPr>
          <w:p w:rsidR="00355683" w:rsidRPr="00355683" w:rsidRDefault="00355683" w:rsidP="00355683">
            <w:pPr>
              <w:spacing w:line="394" w:lineRule="atLeast"/>
              <w:ind w:left="284"/>
              <w:rPr>
                <w:rFonts w:asciiTheme="minorHAnsi" w:hAnsiTheme="minorHAnsi" w:cstheme="minorHAnsi"/>
              </w:rPr>
            </w:pPr>
            <w:r w:rsidRPr="00355683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ippon 7 punten</w:t>
            </w:r>
          </w:p>
        </w:tc>
      </w:tr>
    </w:tbl>
    <w:p w:rsidR="00355683" w:rsidRPr="00355683" w:rsidRDefault="00355683" w:rsidP="00355683">
      <w:pPr>
        <w:spacing w:line="394" w:lineRule="atLeast"/>
        <w:ind w:left="284"/>
        <w:rPr>
          <w:rFonts w:asciiTheme="minorHAnsi" w:hAnsiTheme="minorHAnsi" w:cstheme="minorHAnsi"/>
          <w:sz w:val="22"/>
          <w:szCs w:val="22"/>
        </w:rPr>
      </w:pPr>
      <w:r w:rsidRPr="00355683">
        <w:rPr>
          <w:rFonts w:asciiTheme="minorHAnsi" w:hAnsiTheme="minorHAnsi" w:cstheme="minorHAnsi"/>
          <w:sz w:val="22"/>
          <w:szCs w:val="22"/>
        </w:rPr>
        <w:t>Wij zullen te allen tijde proberen iedereen 4 wedstrijden te laten judoën.</w:t>
      </w:r>
    </w:p>
    <w:p w:rsidR="00355683" w:rsidRDefault="00355683" w:rsidP="00355683">
      <w:pPr>
        <w:spacing w:line="394" w:lineRule="atLeast"/>
        <w:ind w:left="284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355683">
        <w:rPr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>Wat moet u doen</w:t>
      </w:r>
      <w:proofErr w:type="gramStart"/>
      <w:r w:rsidRPr="00355683">
        <w:rPr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>?????</w:t>
      </w:r>
      <w:proofErr w:type="gramEnd"/>
      <w:r w:rsidRPr="00355683">
        <w:rPr>
          <w:rFonts w:asciiTheme="minorHAnsi" w:hAnsiTheme="minorHAnsi" w:cstheme="minorHAnsi"/>
          <w:sz w:val="22"/>
          <w:szCs w:val="22"/>
        </w:rPr>
        <w:br/>
      </w:r>
      <w:proofErr w:type="gramStart"/>
      <w:r w:rsidRPr="00355683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355683">
        <w:rPr>
          <w:rFonts w:asciiTheme="minorHAnsi" w:hAnsiTheme="minorHAnsi" w:cstheme="minorHAnsi"/>
          <w:sz w:val="22"/>
          <w:szCs w:val="22"/>
        </w:rPr>
        <w:t>) U ontvangt dit inschrijfformulier, deze moet in zijn geheel ingevuld worden en met het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55683">
        <w:rPr>
          <w:rFonts w:asciiTheme="minorHAnsi" w:hAnsiTheme="minorHAnsi" w:cstheme="minorHAnsi"/>
          <w:sz w:val="22"/>
          <w:szCs w:val="22"/>
        </w:rPr>
        <w:t>verschuldigde bedrag, aan het lintjescomité overhandigd worden. (Dit mag ook bij de weging).</w:t>
      </w:r>
      <w:r w:rsidRPr="00355683">
        <w:rPr>
          <w:rFonts w:asciiTheme="minorHAnsi" w:hAnsiTheme="minorHAnsi" w:cstheme="minorHAnsi"/>
          <w:sz w:val="22"/>
          <w:szCs w:val="22"/>
        </w:rPr>
        <w:br/>
      </w:r>
      <w:proofErr w:type="gramStart"/>
      <w:r w:rsidRPr="00355683">
        <w:rPr>
          <w:rFonts w:asciiTheme="minorHAnsi" w:hAnsiTheme="minorHAnsi" w:cstheme="minorHAnsi"/>
          <w:sz w:val="22"/>
          <w:szCs w:val="22"/>
        </w:rPr>
        <w:t>b</w:t>
      </w:r>
      <w:proofErr w:type="gramEnd"/>
      <w:r w:rsidRPr="00355683">
        <w:rPr>
          <w:rFonts w:asciiTheme="minorHAnsi" w:hAnsiTheme="minorHAnsi" w:cstheme="minorHAnsi"/>
          <w:sz w:val="22"/>
          <w:szCs w:val="22"/>
        </w:rPr>
        <w:t>) De weegtijden zijn: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55683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4 tot en met 16 jaar aanvang </w:t>
      </w:r>
      <w:r w:rsidRPr="00355683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weegtijd 9.00 uur tot 9.15 uur</w:t>
      </w:r>
      <w:r w:rsidRPr="00355683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355683">
        <w:rPr>
          <w:rFonts w:asciiTheme="minorHAnsi" w:hAnsiTheme="minorHAnsi" w:cstheme="minorHAnsi"/>
          <w:sz w:val="22"/>
          <w:szCs w:val="22"/>
        </w:rPr>
        <w:br/>
        <w:t>c)</w:t>
      </w:r>
      <w:r w:rsidRPr="00355683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355683">
        <w:rPr>
          <w:rFonts w:asciiTheme="minorHAnsi" w:hAnsiTheme="minorHAnsi" w:cstheme="minorHAnsi"/>
          <w:sz w:val="22"/>
          <w:szCs w:val="22"/>
          <w:u w:val="single"/>
          <w:bdr w:val="none" w:sz="0" w:space="0" w:color="auto" w:frame="1"/>
        </w:rPr>
        <w:t>Het inschrijfgeld bedraagt € 6.00 per deelnemer</w:t>
      </w:r>
      <w:r w:rsidRPr="00355683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  <w:r w:rsidRPr="00355683">
        <w:rPr>
          <w:rFonts w:asciiTheme="minorHAnsi" w:hAnsiTheme="minorHAnsi" w:cstheme="minorHAnsi"/>
          <w:sz w:val="22"/>
          <w:szCs w:val="22"/>
        </w:rPr>
        <w:br/>
      </w:r>
      <w:proofErr w:type="gramStart"/>
      <w:r w:rsidRPr="00355683">
        <w:rPr>
          <w:rFonts w:asciiTheme="minorHAnsi" w:hAnsiTheme="minorHAnsi" w:cstheme="minorHAnsi"/>
          <w:sz w:val="22"/>
          <w:szCs w:val="22"/>
        </w:rPr>
        <w:t>d</w:t>
      </w:r>
      <w:proofErr w:type="gramEnd"/>
      <w:r w:rsidRPr="00355683">
        <w:rPr>
          <w:rFonts w:asciiTheme="minorHAnsi" w:hAnsiTheme="minorHAnsi" w:cstheme="minorHAnsi"/>
          <w:sz w:val="22"/>
          <w:szCs w:val="22"/>
        </w:rPr>
        <w:t xml:space="preserve">) </w:t>
      </w:r>
      <w:r w:rsidRPr="00355683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Budoschool Cor Schuurbiers stelt zich niet aansprakelijk voor enige materiële schade dan wel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55683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lichamelijk letsel.</w:t>
      </w:r>
    </w:p>
    <w:p w:rsidR="00355683" w:rsidRDefault="00355683" w:rsidP="00355683">
      <w:pPr>
        <w:ind w:left="28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------------------------------------------------------------------------------------------------------------------------------------------------------</w:t>
      </w:r>
    </w:p>
    <w:p w:rsidR="00355683" w:rsidRPr="009940E1" w:rsidRDefault="00355683" w:rsidP="00355683">
      <w:pPr>
        <w:ind w:left="284"/>
        <w:rPr>
          <w:rFonts w:asciiTheme="minorHAnsi" w:hAnsiTheme="minorHAnsi"/>
          <w:b/>
        </w:rPr>
      </w:pPr>
      <w:r w:rsidRPr="009940E1">
        <w:rPr>
          <w:rFonts w:asciiTheme="minorHAnsi" w:hAnsiTheme="minorHAnsi"/>
          <w:b/>
        </w:rPr>
        <w:t>L</w:t>
      </w:r>
      <w:r>
        <w:rPr>
          <w:rFonts w:asciiTheme="minorHAnsi" w:hAnsiTheme="minorHAnsi"/>
          <w:b/>
        </w:rPr>
        <w:t>intjestoernooi:</w:t>
      </w:r>
    </w:p>
    <w:p w:rsidR="00355683" w:rsidRPr="009940E1" w:rsidRDefault="00355683" w:rsidP="00355683">
      <w:pPr>
        <w:ind w:left="284"/>
        <w:rPr>
          <w:rFonts w:asciiTheme="minorHAnsi" w:hAnsiTheme="minorHAnsi"/>
        </w:rPr>
      </w:pPr>
      <w:r w:rsidRPr="009940E1">
        <w:rPr>
          <w:rFonts w:asciiTheme="minorHAnsi" w:hAnsiTheme="minorHAnsi"/>
        </w:rPr>
        <w:t>School/vereniging</w:t>
      </w:r>
      <w:proofErr w:type="gramStart"/>
      <w:r w:rsidRPr="009940E1">
        <w:rPr>
          <w:rFonts w:asciiTheme="minorHAnsi" w:hAnsiTheme="minorHAnsi"/>
        </w:rPr>
        <w:t>:……………………………………………………………………………</w:t>
      </w:r>
      <w:r>
        <w:rPr>
          <w:rFonts w:asciiTheme="minorHAnsi" w:hAnsiTheme="minorHAnsi"/>
        </w:rPr>
        <w:t>………………</w:t>
      </w:r>
      <w:proofErr w:type="gramEnd"/>
    </w:p>
    <w:p w:rsidR="00355683" w:rsidRPr="009940E1" w:rsidRDefault="00355683" w:rsidP="00355683">
      <w:pPr>
        <w:ind w:left="284"/>
        <w:rPr>
          <w:rFonts w:asciiTheme="minorHAnsi" w:hAnsiTheme="minorHAnsi"/>
        </w:rPr>
      </w:pPr>
    </w:p>
    <w:p w:rsidR="00355683" w:rsidRPr="009940E1" w:rsidRDefault="00355683" w:rsidP="00355683">
      <w:pPr>
        <w:ind w:left="284"/>
        <w:rPr>
          <w:rFonts w:asciiTheme="minorHAnsi" w:hAnsiTheme="minorHAnsi"/>
        </w:rPr>
      </w:pPr>
      <w:r w:rsidRPr="009940E1">
        <w:rPr>
          <w:rFonts w:asciiTheme="minorHAnsi" w:hAnsiTheme="minorHAnsi"/>
        </w:rPr>
        <w:t>Naam   judoka</w:t>
      </w:r>
      <w:proofErr w:type="gramStart"/>
      <w:r w:rsidRPr="009940E1">
        <w:rPr>
          <w:rFonts w:asciiTheme="minorHAnsi" w:hAnsiTheme="minorHAnsi"/>
        </w:rPr>
        <w:t>:</w:t>
      </w:r>
      <w:proofErr w:type="gramEnd"/>
      <w:r w:rsidRPr="009940E1">
        <w:rPr>
          <w:rFonts w:asciiTheme="minorHAnsi" w:hAnsiTheme="minorHAnsi"/>
        </w:rPr>
        <w:t>………………………………………………………………………………</w:t>
      </w:r>
      <w:r>
        <w:rPr>
          <w:rFonts w:asciiTheme="minorHAnsi" w:hAnsiTheme="minorHAnsi"/>
        </w:rPr>
        <w:t>…………………</w:t>
      </w:r>
      <w:r w:rsidRPr="009940E1">
        <w:rPr>
          <w:rFonts w:asciiTheme="minorHAnsi" w:hAnsiTheme="minorHAnsi"/>
        </w:rPr>
        <w:t>.</w:t>
      </w:r>
    </w:p>
    <w:p w:rsidR="00355683" w:rsidRPr="009940E1" w:rsidRDefault="00355683" w:rsidP="00355683">
      <w:pPr>
        <w:ind w:left="284"/>
        <w:rPr>
          <w:rFonts w:asciiTheme="minorHAnsi" w:hAnsiTheme="minorHAnsi"/>
        </w:rPr>
      </w:pPr>
    </w:p>
    <w:p w:rsidR="00355683" w:rsidRPr="009940E1" w:rsidRDefault="00355683" w:rsidP="00355683">
      <w:pPr>
        <w:ind w:left="284"/>
        <w:rPr>
          <w:rFonts w:asciiTheme="minorHAnsi" w:hAnsiTheme="minorHAnsi"/>
        </w:rPr>
      </w:pPr>
      <w:r w:rsidRPr="009940E1">
        <w:rPr>
          <w:rFonts w:asciiTheme="minorHAnsi" w:hAnsiTheme="minorHAnsi"/>
        </w:rPr>
        <w:t>Gewicht</w:t>
      </w:r>
      <w:proofErr w:type="gramStart"/>
      <w:r w:rsidRPr="009940E1">
        <w:rPr>
          <w:rFonts w:asciiTheme="minorHAnsi" w:hAnsiTheme="minorHAnsi"/>
        </w:rPr>
        <w:t>:………………..</w:t>
      </w:r>
      <w:proofErr w:type="gramEnd"/>
      <w:r w:rsidRPr="009940E1">
        <w:rPr>
          <w:rFonts w:asciiTheme="minorHAnsi" w:hAnsiTheme="minorHAnsi"/>
        </w:rPr>
        <w:t>Kleur band</w:t>
      </w:r>
      <w:proofErr w:type="gramStart"/>
      <w:r w:rsidRPr="009940E1">
        <w:rPr>
          <w:rFonts w:asciiTheme="minorHAnsi" w:hAnsiTheme="minorHAnsi"/>
        </w:rPr>
        <w:t>:………………………...................................................</w:t>
      </w:r>
      <w:proofErr w:type="gramEnd"/>
    </w:p>
    <w:p w:rsidR="00355683" w:rsidRPr="009940E1" w:rsidRDefault="00355683" w:rsidP="00355683">
      <w:pPr>
        <w:ind w:left="284"/>
        <w:rPr>
          <w:rFonts w:asciiTheme="minorHAnsi" w:hAnsiTheme="minorHAnsi"/>
        </w:rPr>
      </w:pPr>
    </w:p>
    <w:p w:rsidR="00355683" w:rsidRPr="009940E1" w:rsidRDefault="00355683" w:rsidP="00355683">
      <w:pPr>
        <w:ind w:left="284"/>
        <w:rPr>
          <w:rFonts w:asciiTheme="minorHAnsi" w:hAnsiTheme="minorHAnsi"/>
        </w:rPr>
      </w:pPr>
      <w:r w:rsidRPr="009940E1">
        <w:rPr>
          <w:rFonts w:asciiTheme="minorHAnsi" w:hAnsiTheme="minorHAnsi"/>
        </w:rPr>
        <w:t>Leeftijd:………………..wedstrijdpunten</w:t>
      </w:r>
      <w:proofErr w:type="gramStart"/>
      <w:r w:rsidRPr="009940E1">
        <w:rPr>
          <w:rFonts w:asciiTheme="minorHAnsi" w:hAnsiTheme="minorHAnsi"/>
        </w:rPr>
        <w:t>:……………………………………………………</w:t>
      </w:r>
      <w:r>
        <w:rPr>
          <w:rFonts w:asciiTheme="minorHAnsi" w:hAnsiTheme="minorHAnsi"/>
        </w:rPr>
        <w:t>…………..</w:t>
      </w:r>
      <w:proofErr w:type="gramEnd"/>
    </w:p>
    <w:p w:rsidR="00355683" w:rsidRPr="009940E1" w:rsidRDefault="00355683" w:rsidP="00355683">
      <w:pPr>
        <w:ind w:left="284"/>
        <w:rPr>
          <w:rFonts w:asciiTheme="minorHAnsi" w:hAnsiTheme="minorHAnsi"/>
        </w:rPr>
      </w:pPr>
    </w:p>
    <w:p w:rsidR="00355683" w:rsidRPr="009940E1" w:rsidRDefault="00355683" w:rsidP="00355683">
      <w:pPr>
        <w:ind w:left="284"/>
        <w:rPr>
          <w:rFonts w:asciiTheme="minorHAnsi" w:hAnsiTheme="minorHAnsi"/>
        </w:rPr>
      </w:pPr>
      <w:r w:rsidRPr="009940E1">
        <w:rPr>
          <w:rFonts w:asciiTheme="minorHAnsi" w:hAnsiTheme="minorHAnsi"/>
        </w:rPr>
        <w:t xml:space="preserve">Heeft al eerder meegedaan met </w:t>
      </w:r>
      <w:proofErr w:type="gramStart"/>
      <w:r w:rsidRPr="009940E1">
        <w:rPr>
          <w:rFonts w:asciiTheme="minorHAnsi" w:hAnsiTheme="minorHAnsi"/>
        </w:rPr>
        <w:t xml:space="preserve">lintjestoernooi:   </w:t>
      </w:r>
      <w:proofErr w:type="gramEnd"/>
      <w:r w:rsidRPr="009940E1">
        <w:rPr>
          <w:rFonts w:asciiTheme="minorHAnsi" w:hAnsiTheme="minorHAnsi"/>
        </w:rPr>
        <w:t>JA – NEE</w:t>
      </w:r>
    </w:p>
    <w:p w:rsidR="003A44BB" w:rsidRPr="00355683" w:rsidRDefault="00355683" w:rsidP="00355683">
      <w:pPr>
        <w:ind w:left="284"/>
        <w:rPr>
          <w:rFonts w:asciiTheme="minorHAnsi" w:hAnsiTheme="minorHAnsi"/>
        </w:rPr>
      </w:pPr>
      <w:r w:rsidRPr="009940E1">
        <w:rPr>
          <w:rFonts w:asciiTheme="minorHAnsi" w:hAnsiTheme="minorHAnsi"/>
        </w:rPr>
        <w:t xml:space="preserve">Kijk ook voor meer </w:t>
      </w:r>
      <w:proofErr w:type="gramStart"/>
      <w:r w:rsidRPr="009940E1">
        <w:rPr>
          <w:rFonts w:asciiTheme="minorHAnsi" w:hAnsiTheme="minorHAnsi"/>
        </w:rPr>
        <w:t>info</w:t>
      </w:r>
      <w:proofErr w:type="gramEnd"/>
      <w:r w:rsidRPr="009940E1">
        <w:rPr>
          <w:rFonts w:asciiTheme="minorHAnsi" w:hAnsiTheme="minorHAnsi"/>
        </w:rPr>
        <w:t xml:space="preserve"> op                 </w:t>
      </w:r>
      <w:bookmarkStart w:id="0" w:name="_GoBack"/>
      <w:bookmarkEnd w:id="0"/>
      <w:r w:rsidR="003A44BB">
        <w:rPr>
          <w:rFonts w:asciiTheme="minorHAnsi" w:hAnsiTheme="minorHAnsi"/>
        </w:rPr>
        <w:t>www.</w:t>
      </w:r>
      <w:r w:rsidR="003A44BB" w:rsidRPr="003A44BB">
        <w:rPr>
          <w:rFonts w:asciiTheme="minorHAnsi" w:hAnsiTheme="minorHAnsi"/>
        </w:rPr>
        <w:t>budoschool-corschuurbiers.nl/</w:t>
      </w:r>
    </w:p>
    <w:sectPr w:rsidR="003A44BB" w:rsidRPr="00355683" w:rsidSect="00355683">
      <w:pgSz w:w="11906" w:h="16838"/>
      <w:pgMar w:top="0" w:right="140" w:bottom="1417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05AC"/>
    <w:rsid w:val="000D1B14"/>
    <w:rsid w:val="00187FDD"/>
    <w:rsid w:val="00355683"/>
    <w:rsid w:val="003A44BB"/>
    <w:rsid w:val="00401AC9"/>
    <w:rsid w:val="00674D62"/>
    <w:rsid w:val="006D5FA4"/>
    <w:rsid w:val="007F4B87"/>
    <w:rsid w:val="009F05AC"/>
    <w:rsid w:val="00DA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0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nhideWhenUsed/>
    <w:rsid w:val="009F05AC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355683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355683"/>
    <w:rPr>
      <w:b/>
      <w:bCs/>
    </w:rPr>
  </w:style>
  <w:style w:type="character" w:styleId="Nadruk">
    <w:name w:val="Emphasis"/>
    <w:basedOn w:val="Standaardalinea-lettertype"/>
    <w:uiPriority w:val="20"/>
    <w:qFormat/>
    <w:rsid w:val="00355683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D1B1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1B14"/>
    <w:rPr>
      <w:rFonts w:ascii="Tahoma" w:eastAsia="Times New Roman" w:hAnsi="Tahoma" w:cs="Tahoma"/>
      <w:sz w:val="16"/>
      <w:szCs w:val="16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A44B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 Schuurbiers</dc:creator>
  <cp:lastModifiedBy>P.M. Verdult</cp:lastModifiedBy>
  <cp:revision>5</cp:revision>
  <dcterms:created xsi:type="dcterms:W3CDTF">2019-06-17T20:59:00Z</dcterms:created>
  <dcterms:modified xsi:type="dcterms:W3CDTF">2019-09-12T18:57:00Z</dcterms:modified>
</cp:coreProperties>
</file>